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5305" w14:textId="1EB5FA02" w:rsidR="00CE1733" w:rsidRDefault="00A60508" w:rsidP="00CE17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I</w:t>
      </w:r>
      <w:r w:rsidR="00CE1733">
        <w:rPr>
          <w:rFonts w:ascii="Calibri-Bold" w:hAnsi="Calibri-Bold" w:cs="Calibri-Bold"/>
          <w:b/>
          <w:bCs/>
          <w:color w:val="000000"/>
          <w:sz w:val="32"/>
          <w:szCs w:val="32"/>
        </w:rPr>
        <w:t>zjava staršev pred vstopom otroka v šolo</w:t>
      </w:r>
    </w:p>
    <w:p w14:paraId="7B3BB138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ob sproščanju ukrepov za zajezitev širjenja COVID-19</w:t>
      </w:r>
    </w:p>
    <w:p w14:paraId="3C0A9958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3FF829B5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2E64E7BC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7DA9A34D" w14:textId="59328735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Moj otrok _____________</w:t>
      </w:r>
      <w:r>
        <w:rPr>
          <w:rFonts w:ascii="Calibri" w:hAnsi="Calibri" w:cs="Calibri"/>
          <w:color w:val="000000"/>
          <w:sz w:val="24"/>
          <w:szCs w:val="24"/>
        </w:rPr>
        <w:t>_____________________</w:t>
      </w:r>
      <w:r w:rsidRPr="00B92853">
        <w:rPr>
          <w:rFonts w:ascii="Calibri" w:hAnsi="Calibri" w:cs="Calibri"/>
          <w:color w:val="000000"/>
          <w:sz w:val="24"/>
          <w:szCs w:val="24"/>
        </w:rPr>
        <w:t>(ime in priimek otroka)</w:t>
      </w:r>
    </w:p>
    <w:p w14:paraId="6FEAB51C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8CB753" w14:textId="42551493" w:rsidR="00CE1733" w:rsidRPr="00A60508" w:rsidRDefault="00CE1733" w:rsidP="00CE1733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l-SI"/>
        </w:rPr>
      </w:pP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>v zadnjih 14 dneh ni imel kateregakoli od naslednjih simptomov/</w:t>
      </w:r>
      <w:r w:rsidR="00A60508" w:rsidRPr="00A60508">
        <w:rPr>
          <w:rFonts w:ascii="Calibri" w:hAnsi="Calibri" w:cs="Calibri"/>
          <w:color w:val="000000"/>
          <w:sz w:val="24"/>
          <w:szCs w:val="24"/>
          <w:lang w:val="sl-SI"/>
        </w:rPr>
        <w:br/>
      </w: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 xml:space="preserve">znakov: povišana telesna temperatura, kašelj, glavobol, slabo počutje, </w:t>
      </w:r>
      <w:r w:rsidR="00A60508" w:rsidRPr="00A60508">
        <w:rPr>
          <w:rFonts w:ascii="Calibri" w:hAnsi="Calibri" w:cs="Calibri"/>
          <w:color w:val="000000"/>
          <w:sz w:val="24"/>
          <w:szCs w:val="24"/>
          <w:lang w:val="sl-SI"/>
        </w:rPr>
        <w:br/>
      </w: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 xml:space="preserve">boleče žrelo, nahod, težko dihanje (občutek pomanjkanja zraka), </w:t>
      </w:r>
      <w:r w:rsidR="00A60508" w:rsidRPr="00A60508">
        <w:rPr>
          <w:rFonts w:ascii="Calibri" w:hAnsi="Calibri" w:cs="Calibri"/>
          <w:color w:val="000000"/>
          <w:sz w:val="24"/>
          <w:szCs w:val="24"/>
          <w:lang w:val="sl-SI"/>
        </w:rPr>
        <w:br/>
      </w: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>driska oz. je bil v tem obdobju zdrav;</w:t>
      </w:r>
    </w:p>
    <w:p w14:paraId="66CAD339" w14:textId="77777777" w:rsidR="00A60508" w:rsidRPr="00A60508" w:rsidRDefault="00CE1733" w:rsidP="00CE1733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l-SI"/>
        </w:rPr>
      </w:pP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 xml:space="preserve">v zadnjih 14 dneh ni bil v stiku z osebo, pri kateri je bila potrjena </w:t>
      </w:r>
      <w:r w:rsidR="00A60508" w:rsidRPr="00A60508">
        <w:rPr>
          <w:rFonts w:ascii="Calibri" w:hAnsi="Calibri" w:cs="Calibri"/>
          <w:color w:val="000000"/>
          <w:sz w:val="24"/>
          <w:szCs w:val="24"/>
          <w:lang w:val="sl-SI"/>
        </w:rPr>
        <w:br/>
      </w: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>okužba s SARS-CoV-2.</w:t>
      </w:r>
    </w:p>
    <w:p w14:paraId="3E75F9F4" w14:textId="3B57D471" w:rsidR="00CE1733" w:rsidRPr="00A60508" w:rsidRDefault="00CE1733" w:rsidP="00CE1733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>Če se bodo pri mojem otroku pojavili zgoraj navedeni znaki/simptomi ali bo potrjena okužba s SARS-CoV-2 pri osebi</w:t>
      </w:r>
      <w:r w:rsidRPr="00A60508">
        <w:rPr>
          <w:rFonts w:ascii="Calibri" w:hAnsi="Calibri" w:cs="Calibri"/>
          <w:color w:val="000000"/>
          <w:sz w:val="24"/>
          <w:szCs w:val="24"/>
        </w:rPr>
        <w:t>, ki z otrokom biva v istem gospodinjstvu (najpogosteje družinski član), bo otrok ostal doma.</w:t>
      </w:r>
    </w:p>
    <w:p w14:paraId="4F02EBB1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E18CE47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Kraj in datum:____________________________________</w:t>
      </w:r>
    </w:p>
    <w:p w14:paraId="2FCBC20E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Podpis:__________________________________________</w:t>
      </w:r>
    </w:p>
    <w:p w14:paraId="36E06043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B2AD60" w14:textId="140F5802" w:rsidR="00CE1733" w:rsidRPr="00B9285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Če vaš otrok zboli z zgoraj navedenimi znaki/simptomi ali bo potrjena okužba s SARS-CoV-2 pri osebi,</w:t>
      </w:r>
      <w:r w:rsidR="00C12E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92853">
        <w:rPr>
          <w:rFonts w:ascii="Calibri" w:hAnsi="Calibri" w:cs="Calibri"/>
          <w:color w:val="000000"/>
          <w:sz w:val="24"/>
          <w:szCs w:val="24"/>
        </w:rPr>
        <w:t>ki z otrokom biva v istem gospodinjstvu (najpogosteje družinski član), naj ostane doma in omeji stike</w:t>
      </w:r>
      <w:r w:rsidR="00C12E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92853">
        <w:rPr>
          <w:rFonts w:ascii="Calibri" w:hAnsi="Calibri" w:cs="Calibri"/>
          <w:color w:val="000000"/>
          <w:sz w:val="24"/>
          <w:szCs w:val="24"/>
        </w:rPr>
        <w:t>z drugimi ljudmi. Če je otrok bolan, za nadaljnja navodila pokličite otrokovega izbranega ali</w:t>
      </w:r>
      <w:r w:rsidR="00C12E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92853">
        <w:rPr>
          <w:rFonts w:ascii="Calibri" w:hAnsi="Calibri" w:cs="Calibri"/>
          <w:color w:val="000000"/>
          <w:sz w:val="24"/>
          <w:szCs w:val="24"/>
        </w:rPr>
        <w:t>dežurnega zdravnika. V primeru potrjene okužbe v družini ali drugega tesnega stika z okuženo osebo</w:t>
      </w:r>
      <w:r w:rsidR="00C12E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92853">
        <w:rPr>
          <w:rFonts w:ascii="Calibri" w:hAnsi="Calibri" w:cs="Calibri"/>
          <w:color w:val="000000"/>
          <w:sz w:val="24"/>
          <w:szCs w:val="24"/>
        </w:rPr>
        <w:t>boste nadaljnja navodila prejeli od epidemiološke službe.</w:t>
      </w:r>
    </w:p>
    <w:p w14:paraId="12B22108" w14:textId="77777777" w:rsidR="00CE1733" w:rsidRPr="00B9285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B92853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 w:rsidRPr="00B92853">
        <w:rPr>
          <w:rFonts w:ascii="Calibri" w:hAnsi="Calibri" w:cs="Calibri"/>
          <w:color w:val="000000"/>
          <w:sz w:val="24"/>
          <w:szCs w:val="24"/>
        </w:rPr>
        <w:t>Druženje otrok namreč poveča tveganje za okužbo otroka.</w:t>
      </w:r>
    </w:p>
    <w:p w14:paraId="56A9EB9F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FC12A0C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Osnovne informacije o COVID-19</w:t>
      </w:r>
    </w:p>
    <w:p w14:paraId="4076EECB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2DB3B2D2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Okužba z virusom SARS-CoV-2 lahko povzroči </w:t>
      </w:r>
      <w:proofErr w:type="spellStart"/>
      <w:r>
        <w:rPr>
          <w:rFonts w:ascii="Calibri" w:hAnsi="Calibri" w:cs="Calibri"/>
          <w:color w:val="000000"/>
        </w:rPr>
        <w:t>koronavirusno</w:t>
      </w:r>
      <w:proofErr w:type="spellEnd"/>
      <w:r>
        <w:rPr>
          <w:rFonts w:ascii="Calibri" w:hAnsi="Calibri" w:cs="Calibri"/>
          <w:color w:val="000000"/>
        </w:rPr>
        <w:t xml:space="preserve"> bolezen 2019 oz. COVID-19.</w:t>
      </w:r>
      <w:bookmarkStart w:id="0" w:name="_GoBack"/>
      <w:bookmarkEnd w:id="0"/>
    </w:p>
    <w:p w14:paraId="61DFEA4B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Inkubacijska doba (čas med okužbo in pojavom bolezni) je lahko do 14 dni, povprečno približno 6</w:t>
      </w:r>
    </w:p>
    <w:p w14:paraId="662C2E70" w14:textId="77777777" w:rsidR="00CE1733" w:rsidRDefault="00CE1733" w:rsidP="00A605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dni. Bolezen se najpogosteje kaže z znaki/simptomi okužbe dihal, to je s slabim počutjem,</w:t>
      </w:r>
    </w:p>
    <w:p w14:paraId="47FE6DCE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utrujenostjo, nahodom, vročino, kašljem in pri težjih oblikah z občutkom pomanjkanja zraka. Pri</w:t>
      </w:r>
    </w:p>
    <w:p w14:paraId="06C75FFD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približno 80% okuženih bolezen poteka v lažji obliki. Pri otrocih je potek bolezni praviloma lažji,</w:t>
      </w:r>
    </w:p>
    <w:p w14:paraId="29BA32D2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tveganje za težek potek in zaplete pa se poveča pri starejših (zlasti starejših od 60 let) in osebah s</w:t>
      </w:r>
    </w:p>
    <w:p w14:paraId="673C67D2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pridruženimi boleznimi, kot so srčno-žilne bolezni, bolezni pljuč, jeter, ledvic, sladkorna bolezen,</w:t>
      </w:r>
    </w:p>
    <w:p w14:paraId="1367D2B6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imunske pomanjkljivosti ipd. Za težji potek bolezni je značilna pljučnica. Za potrditev ali izključitev</w:t>
      </w:r>
    </w:p>
    <w:p w14:paraId="110B476B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okužbe s SARS-CoV-2 je potrebno mikrobiološko testiranje. Okužba s SARS-CoV-2 se med ljudmi</w:t>
      </w:r>
    </w:p>
    <w:p w14:paraId="78BF894B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prenaša kapljično, z izločki dihal. Za prenos potreben tesnejši stik z bolnikom (razdalja do bolnika</w:t>
      </w:r>
    </w:p>
    <w:p w14:paraId="6702EFA4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manj kot 1,5 m). Okužba je možna tudi ob stiku s površinami, onesnaženimi z izločki dihal. Za</w:t>
      </w:r>
    </w:p>
    <w:p w14:paraId="76B047E8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je tako najpomembnejša dosledna higiena rok in kašlja. Podrobna navodila za</w:t>
      </w:r>
    </w:p>
    <w:p w14:paraId="63C38D9C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in več informacij na spletni strani Nacionalnega inštituta za javno zdravje:</w:t>
      </w:r>
    </w:p>
    <w:p w14:paraId="601C7D1A" w14:textId="77777777" w:rsidR="00CE1733" w:rsidRDefault="00CE1733" w:rsidP="00CE1733">
      <w:pPr>
        <w:jc w:val="both"/>
      </w:pPr>
      <w:r>
        <w:rPr>
          <w:rFonts w:ascii="Calibri" w:hAnsi="Calibri" w:cs="Calibri"/>
          <w:color w:val="0563C2"/>
        </w:rPr>
        <w:t>https://www.nijz.si/sl/koronavirus-2019-ncov</w:t>
      </w:r>
    </w:p>
    <w:p w14:paraId="11FB95D5" w14:textId="77777777" w:rsidR="00B928D2" w:rsidRPr="00715552" w:rsidRDefault="00B928D2" w:rsidP="00B928D2">
      <w:pPr>
        <w:jc w:val="both"/>
        <w:rPr>
          <w:sz w:val="24"/>
          <w:szCs w:val="24"/>
          <w:lang w:val="en-GB"/>
        </w:rPr>
      </w:pPr>
    </w:p>
    <w:sectPr w:rsidR="00B928D2" w:rsidRPr="00715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76B49" w14:textId="77777777" w:rsidR="003628F4" w:rsidRDefault="003628F4" w:rsidP="0078287B">
      <w:pPr>
        <w:spacing w:after="0" w:line="240" w:lineRule="auto"/>
      </w:pPr>
      <w:r>
        <w:separator/>
      </w:r>
    </w:p>
  </w:endnote>
  <w:endnote w:type="continuationSeparator" w:id="0">
    <w:p w14:paraId="678E9A96" w14:textId="77777777" w:rsidR="003628F4" w:rsidRDefault="003628F4" w:rsidP="0078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887C" w14:textId="77777777" w:rsidR="0078287B" w:rsidRDefault="0078287B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0A51080" wp14:editId="7776C78D">
          <wp:simplePos x="0" y="0"/>
          <wp:positionH relativeFrom="column">
            <wp:posOffset>-915035</wp:posOffset>
          </wp:positionH>
          <wp:positionV relativeFrom="paragraph">
            <wp:posOffset>-902335</wp:posOffset>
          </wp:positionV>
          <wp:extent cx="7560598" cy="1728470"/>
          <wp:effectExtent l="0" t="0" r="2540" b="508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 Sveti Jurij_dopisni papir_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98" cy="172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ED503" w14:textId="77777777" w:rsidR="0078287B" w:rsidRDefault="0078287B" w:rsidP="007828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F679C" w14:textId="77777777" w:rsidR="003628F4" w:rsidRDefault="003628F4" w:rsidP="0078287B">
      <w:pPr>
        <w:spacing w:after="0" w:line="240" w:lineRule="auto"/>
      </w:pPr>
      <w:r>
        <w:separator/>
      </w:r>
    </w:p>
  </w:footnote>
  <w:footnote w:type="continuationSeparator" w:id="0">
    <w:p w14:paraId="2A8AD228" w14:textId="77777777" w:rsidR="003628F4" w:rsidRDefault="003628F4" w:rsidP="0078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919CC" w14:textId="77777777" w:rsidR="0078287B" w:rsidRDefault="0078287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1EDF0F8" wp14:editId="20420ACD">
          <wp:simplePos x="0" y="0"/>
          <wp:positionH relativeFrom="column">
            <wp:posOffset>-915035</wp:posOffset>
          </wp:positionH>
          <wp:positionV relativeFrom="paragraph">
            <wp:posOffset>-449580</wp:posOffset>
          </wp:positionV>
          <wp:extent cx="7565964" cy="323088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 Sveti Jurij_dopisni papir_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64" cy="323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FA1D7" w14:textId="77777777" w:rsidR="0078287B" w:rsidRDefault="007828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044"/>
    <w:multiLevelType w:val="hybridMultilevel"/>
    <w:tmpl w:val="3E2C6C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5EC"/>
    <w:multiLevelType w:val="hybridMultilevel"/>
    <w:tmpl w:val="BE2892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B7E"/>
    <w:multiLevelType w:val="hybridMultilevel"/>
    <w:tmpl w:val="D23E2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B"/>
    <w:rsid w:val="0004469D"/>
    <w:rsid w:val="00081877"/>
    <w:rsid w:val="000B66CB"/>
    <w:rsid w:val="0019009F"/>
    <w:rsid w:val="00256159"/>
    <w:rsid w:val="003628F4"/>
    <w:rsid w:val="00373E8D"/>
    <w:rsid w:val="003C220B"/>
    <w:rsid w:val="00415031"/>
    <w:rsid w:val="004A65D1"/>
    <w:rsid w:val="004B11FC"/>
    <w:rsid w:val="00615A6A"/>
    <w:rsid w:val="0078287B"/>
    <w:rsid w:val="007A341F"/>
    <w:rsid w:val="007D7A1D"/>
    <w:rsid w:val="0080128D"/>
    <w:rsid w:val="008400F4"/>
    <w:rsid w:val="00952BDA"/>
    <w:rsid w:val="009B2C69"/>
    <w:rsid w:val="009F6BFE"/>
    <w:rsid w:val="00A60508"/>
    <w:rsid w:val="00A61CFC"/>
    <w:rsid w:val="00B13679"/>
    <w:rsid w:val="00B2723F"/>
    <w:rsid w:val="00B928D2"/>
    <w:rsid w:val="00C12EED"/>
    <w:rsid w:val="00C23D12"/>
    <w:rsid w:val="00C43F70"/>
    <w:rsid w:val="00CB764D"/>
    <w:rsid w:val="00CE1733"/>
    <w:rsid w:val="00E2728A"/>
    <w:rsid w:val="00E3475B"/>
    <w:rsid w:val="00E576AE"/>
    <w:rsid w:val="00F66937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8FCD2"/>
  <w15:docId w15:val="{F55CA2E7-118A-4CDF-B563-7922194D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8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287B"/>
  </w:style>
  <w:style w:type="paragraph" w:styleId="Noga">
    <w:name w:val="footer"/>
    <w:basedOn w:val="Navaden"/>
    <w:link w:val="NogaZnak"/>
    <w:uiPriority w:val="99"/>
    <w:unhideWhenUsed/>
    <w:rsid w:val="0078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287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287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928D2"/>
    <w:pPr>
      <w:spacing w:after="160" w:line="259" w:lineRule="auto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CB764D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B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Tamara&amp;Damir</dc:creator>
  <cp:lastModifiedBy>BojanaŠM</cp:lastModifiedBy>
  <cp:revision>2</cp:revision>
  <dcterms:created xsi:type="dcterms:W3CDTF">2020-05-10T15:38:00Z</dcterms:created>
  <dcterms:modified xsi:type="dcterms:W3CDTF">2020-05-10T15:38:00Z</dcterms:modified>
</cp:coreProperties>
</file>